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80" w:type="dxa"/>
          <w:right w:w="180" w:type="dxa"/>
        </w:tblCellMar>
        <w:tblLook w:val="0000"/>
      </w:tblPr>
      <w:tblGrid>
        <w:gridCol w:w="10260"/>
      </w:tblGrid>
      <w:tr w:rsidR="007F576E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10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24"/>
                <w:szCs w:val="24"/>
              </w:rPr>
            </w:pPr>
            <w:r>
              <w:rPr>
                <w:bCs/>
                <w:kern w:val="28"/>
                <w:sz w:val="24"/>
                <w:szCs w:val="24"/>
              </w:rPr>
              <w:t>PHOENIX INTERNATIONAL DIVE LOG</w:t>
            </w:r>
          </w:p>
        </w:tc>
      </w:tr>
    </w:tbl>
    <w:p w:rsidR="007F576E" w:rsidRDefault="007F576E" w:rsidP="007F576E">
      <w:pPr>
        <w:widowControl w:val="0"/>
        <w:overflowPunct w:val="0"/>
        <w:autoSpaceDE w:val="0"/>
        <w:autoSpaceDN w:val="0"/>
        <w:adjustRightInd w:val="0"/>
        <w:jc w:val="center"/>
        <w:rPr>
          <w:b w:val="0"/>
          <w:kern w:val="28"/>
          <w:sz w:val="20"/>
          <w:szCs w:val="20"/>
        </w:rPr>
      </w:pPr>
    </w:p>
    <w:tbl>
      <w:tblPr>
        <w:tblW w:w="0" w:type="auto"/>
        <w:tblLayout w:type="fixed"/>
        <w:tblCellMar>
          <w:left w:w="180" w:type="dxa"/>
          <w:right w:w="180" w:type="dxa"/>
        </w:tblCellMar>
        <w:tblLook w:val="0000"/>
      </w:tblPr>
      <w:tblGrid>
        <w:gridCol w:w="5580"/>
        <w:gridCol w:w="2340"/>
        <w:gridCol w:w="2340"/>
      </w:tblGrid>
      <w:tr w:rsidR="007F576E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5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F576E" w:rsidRDefault="007F576E">
            <w:pPr>
              <w:widowControl w:val="0"/>
              <w:overflowPunct w:val="0"/>
              <w:autoSpaceDE w:val="0"/>
              <w:autoSpaceDN w:val="0"/>
              <w:adjustRightInd w:val="0"/>
              <w:rPr>
                <w:kern w:val="28"/>
                <w:sz w:val="20"/>
                <w:szCs w:val="20"/>
              </w:rPr>
            </w:pPr>
            <w:r>
              <w:rPr>
                <w:bCs/>
                <w:kern w:val="28"/>
                <w:sz w:val="20"/>
                <w:szCs w:val="20"/>
              </w:rPr>
              <w:t>CLIENT:  TIGHAR</w:t>
            </w:r>
          </w:p>
        </w:tc>
        <w:tc>
          <w:tcPr>
            <w:tcW w:w="2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F576E" w:rsidRDefault="007F576E">
            <w:pPr>
              <w:widowControl w:val="0"/>
              <w:overflowPunct w:val="0"/>
              <w:autoSpaceDE w:val="0"/>
              <w:autoSpaceDN w:val="0"/>
              <w:adjustRightInd w:val="0"/>
              <w:rPr>
                <w:kern w:val="28"/>
                <w:sz w:val="20"/>
                <w:szCs w:val="20"/>
              </w:rPr>
            </w:pPr>
            <w:r>
              <w:rPr>
                <w:bCs/>
                <w:kern w:val="28"/>
                <w:sz w:val="20"/>
                <w:szCs w:val="20"/>
              </w:rPr>
              <w:t>JOB #:  12053</w:t>
            </w:r>
          </w:p>
        </w:tc>
        <w:tc>
          <w:tcPr>
            <w:tcW w:w="2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>
            <w:pPr>
              <w:widowControl w:val="0"/>
              <w:overflowPunct w:val="0"/>
              <w:autoSpaceDE w:val="0"/>
              <w:autoSpaceDN w:val="0"/>
              <w:adjustRightInd w:val="0"/>
              <w:rPr>
                <w:kern w:val="28"/>
                <w:sz w:val="20"/>
                <w:szCs w:val="20"/>
              </w:rPr>
            </w:pPr>
            <w:r>
              <w:rPr>
                <w:bCs/>
                <w:kern w:val="28"/>
                <w:sz w:val="20"/>
                <w:szCs w:val="20"/>
              </w:rPr>
              <w:t>DATE:  14 July 2012</w:t>
            </w:r>
          </w:p>
        </w:tc>
      </w:tr>
      <w:tr w:rsidR="007F576E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5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F576E" w:rsidRDefault="007F576E">
            <w:pPr>
              <w:widowControl w:val="0"/>
              <w:overflowPunct w:val="0"/>
              <w:autoSpaceDE w:val="0"/>
              <w:autoSpaceDN w:val="0"/>
              <w:adjustRightInd w:val="0"/>
              <w:rPr>
                <w:b w:val="0"/>
                <w:kern w:val="28"/>
                <w:sz w:val="20"/>
                <w:szCs w:val="20"/>
              </w:rPr>
            </w:pPr>
            <w:r>
              <w:rPr>
                <w:bCs/>
                <w:kern w:val="28"/>
                <w:sz w:val="20"/>
                <w:szCs w:val="20"/>
              </w:rPr>
              <w:t xml:space="preserve">LOCATION:  </w:t>
            </w:r>
            <w:proofErr w:type="spellStart"/>
            <w:r>
              <w:rPr>
                <w:bCs/>
                <w:kern w:val="28"/>
                <w:sz w:val="20"/>
                <w:szCs w:val="20"/>
              </w:rPr>
              <w:t>Nikumororo</w:t>
            </w:r>
            <w:proofErr w:type="spellEnd"/>
            <w:r>
              <w:rPr>
                <w:bCs/>
                <w:kern w:val="28"/>
                <w:sz w:val="20"/>
                <w:szCs w:val="20"/>
              </w:rPr>
              <w:t>, Kiribati</w:t>
            </w:r>
          </w:p>
        </w:tc>
        <w:tc>
          <w:tcPr>
            <w:tcW w:w="2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>
            <w:pPr>
              <w:autoSpaceDE w:val="0"/>
              <w:autoSpaceDN w:val="0"/>
              <w:adjustRightInd w:val="0"/>
              <w:rPr>
                <w:b w:val="0"/>
                <w:kern w:val="28"/>
                <w:sz w:val="20"/>
                <w:szCs w:val="20"/>
              </w:rPr>
            </w:pPr>
            <w:r>
              <w:rPr>
                <w:bCs/>
                <w:kern w:val="28"/>
                <w:sz w:val="20"/>
                <w:szCs w:val="20"/>
              </w:rPr>
              <w:t>ROV: TRV-M</w:t>
            </w:r>
          </w:p>
        </w:tc>
        <w:tc>
          <w:tcPr>
            <w:tcW w:w="2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>
            <w:pPr>
              <w:widowControl w:val="0"/>
              <w:overflowPunct w:val="0"/>
              <w:autoSpaceDE w:val="0"/>
              <w:autoSpaceDN w:val="0"/>
              <w:adjustRightInd w:val="0"/>
              <w:rPr>
                <w:b w:val="0"/>
                <w:kern w:val="28"/>
                <w:sz w:val="20"/>
                <w:szCs w:val="20"/>
              </w:rPr>
            </w:pPr>
            <w:r>
              <w:rPr>
                <w:kern w:val="28"/>
                <w:sz w:val="20"/>
                <w:szCs w:val="20"/>
              </w:rPr>
              <w:t>DIVE #:  3</w:t>
            </w:r>
          </w:p>
        </w:tc>
      </w:tr>
      <w:tr w:rsidR="007F576E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5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F576E" w:rsidRDefault="007F576E" w:rsidP="00C24EE9">
            <w:pPr>
              <w:widowControl w:val="0"/>
              <w:overflowPunct w:val="0"/>
              <w:autoSpaceDE w:val="0"/>
              <w:autoSpaceDN w:val="0"/>
              <w:adjustRightInd w:val="0"/>
              <w:rPr>
                <w:b w:val="0"/>
                <w:kern w:val="28"/>
                <w:sz w:val="20"/>
                <w:szCs w:val="20"/>
              </w:rPr>
            </w:pPr>
            <w:r>
              <w:rPr>
                <w:bCs/>
                <w:kern w:val="28"/>
                <w:sz w:val="20"/>
                <w:szCs w:val="20"/>
              </w:rPr>
              <w:t>DIVE TASK:  Reef survey, identify AUV targets</w:t>
            </w:r>
          </w:p>
        </w:tc>
        <w:tc>
          <w:tcPr>
            <w:tcW w:w="2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F576E" w:rsidRPr="0074680D" w:rsidRDefault="007F576E">
            <w:pPr>
              <w:widowControl w:val="0"/>
              <w:overflowPunct w:val="0"/>
              <w:autoSpaceDE w:val="0"/>
              <w:autoSpaceDN w:val="0"/>
              <w:adjustRightInd w:val="0"/>
              <w:rPr>
                <w:kern w:val="28"/>
                <w:sz w:val="20"/>
                <w:szCs w:val="20"/>
              </w:rPr>
            </w:pPr>
            <w:r w:rsidRPr="0074680D">
              <w:rPr>
                <w:kern w:val="28"/>
                <w:sz w:val="20"/>
                <w:szCs w:val="20"/>
              </w:rPr>
              <w:t>S</w:t>
            </w:r>
            <w:r>
              <w:rPr>
                <w:kern w:val="28"/>
                <w:sz w:val="20"/>
                <w:szCs w:val="20"/>
              </w:rPr>
              <w:t>NAP #</w:t>
            </w:r>
            <w:r w:rsidRPr="0074680D">
              <w:rPr>
                <w:kern w:val="28"/>
                <w:sz w:val="20"/>
                <w:szCs w:val="20"/>
              </w:rPr>
              <w:t>:</w:t>
            </w:r>
          </w:p>
        </w:tc>
        <w:tc>
          <w:tcPr>
            <w:tcW w:w="2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>
            <w:pPr>
              <w:autoSpaceDE w:val="0"/>
              <w:autoSpaceDN w:val="0"/>
              <w:adjustRightInd w:val="0"/>
              <w:rPr>
                <w:b w:val="0"/>
                <w:kern w:val="28"/>
                <w:sz w:val="20"/>
                <w:szCs w:val="20"/>
              </w:rPr>
            </w:pPr>
            <w:r>
              <w:rPr>
                <w:bCs/>
                <w:kern w:val="28"/>
                <w:sz w:val="20"/>
                <w:szCs w:val="20"/>
              </w:rPr>
              <w:t xml:space="preserve">PAGE:  1    </w:t>
            </w:r>
            <w:proofErr w:type="gramStart"/>
            <w:r>
              <w:rPr>
                <w:bCs/>
                <w:kern w:val="28"/>
                <w:sz w:val="20"/>
                <w:szCs w:val="20"/>
              </w:rPr>
              <w:t>of  1</w:t>
            </w:r>
            <w:proofErr w:type="gramEnd"/>
          </w:p>
        </w:tc>
      </w:tr>
    </w:tbl>
    <w:tbl>
      <w:tblPr>
        <w:tblpPr w:leftFromText="180" w:rightFromText="180" w:vertAnchor="text" w:horzAnchor="margin" w:tblpY="267"/>
        <w:tblW w:w="0" w:type="auto"/>
        <w:tblLayout w:type="fixed"/>
        <w:tblCellMar>
          <w:left w:w="180" w:type="dxa"/>
          <w:right w:w="180" w:type="dxa"/>
        </w:tblCellMar>
        <w:tblLook w:val="0000"/>
      </w:tblPr>
      <w:tblGrid>
        <w:gridCol w:w="2052"/>
        <w:gridCol w:w="2052"/>
        <w:gridCol w:w="2052"/>
        <w:gridCol w:w="2052"/>
        <w:gridCol w:w="2052"/>
      </w:tblGrid>
      <w:tr w:rsidR="007F576E">
        <w:tblPrEx>
          <w:tblCellMar>
            <w:top w:w="0" w:type="dxa"/>
            <w:bottom w:w="0" w:type="dxa"/>
          </w:tblCellMar>
        </w:tblPrEx>
        <w:trPr>
          <w:trHeight w:val="523"/>
        </w:trPr>
        <w:tc>
          <w:tcPr>
            <w:tcW w:w="2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7F576E" w:rsidRDefault="007F576E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kern w:val="28"/>
                <w:sz w:val="20"/>
                <w:szCs w:val="20"/>
              </w:rPr>
            </w:pPr>
            <w:r>
              <w:rPr>
                <w:bCs/>
                <w:kern w:val="28"/>
                <w:sz w:val="20"/>
                <w:szCs w:val="20"/>
              </w:rPr>
              <w:t>SEAS</w:t>
            </w:r>
          </w:p>
        </w:tc>
        <w:tc>
          <w:tcPr>
            <w:tcW w:w="2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7F576E" w:rsidRDefault="007F576E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kern w:val="28"/>
                <w:sz w:val="20"/>
                <w:szCs w:val="20"/>
              </w:rPr>
            </w:pPr>
            <w:r>
              <w:rPr>
                <w:bCs/>
                <w:kern w:val="28"/>
                <w:sz w:val="20"/>
                <w:szCs w:val="20"/>
              </w:rPr>
              <w:t>WIND</w:t>
            </w:r>
          </w:p>
        </w:tc>
        <w:tc>
          <w:tcPr>
            <w:tcW w:w="2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7F576E" w:rsidRDefault="007F576E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kern w:val="28"/>
                <w:sz w:val="20"/>
                <w:szCs w:val="20"/>
              </w:rPr>
            </w:pPr>
            <w:r>
              <w:rPr>
                <w:bCs/>
                <w:kern w:val="28"/>
                <w:sz w:val="20"/>
                <w:szCs w:val="20"/>
              </w:rPr>
              <w:t>CURRENT</w:t>
            </w:r>
          </w:p>
        </w:tc>
        <w:tc>
          <w:tcPr>
            <w:tcW w:w="2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7F576E" w:rsidRDefault="007F576E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kern w:val="28"/>
                <w:sz w:val="20"/>
                <w:szCs w:val="20"/>
              </w:rPr>
            </w:pPr>
            <w:r>
              <w:rPr>
                <w:bCs/>
                <w:kern w:val="28"/>
                <w:sz w:val="20"/>
                <w:szCs w:val="20"/>
              </w:rPr>
              <w:t>DEPTH</w:t>
            </w:r>
          </w:p>
        </w:tc>
        <w:tc>
          <w:tcPr>
            <w:tcW w:w="2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6E" w:rsidRDefault="007F576E">
            <w:pPr>
              <w:autoSpaceDE w:val="0"/>
              <w:autoSpaceDN w:val="0"/>
              <w:adjustRightInd w:val="0"/>
              <w:jc w:val="center"/>
              <w:rPr>
                <w:kern w:val="28"/>
                <w:sz w:val="20"/>
                <w:szCs w:val="20"/>
              </w:rPr>
            </w:pPr>
            <w:r>
              <w:rPr>
                <w:kern w:val="28"/>
                <w:sz w:val="20"/>
                <w:szCs w:val="20"/>
              </w:rPr>
              <w:t>SHIP’S HEAD</w:t>
            </w:r>
          </w:p>
        </w:tc>
      </w:tr>
    </w:tbl>
    <w:tbl>
      <w:tblPr>
        <w:tblpPr w:leftFromText="180" w:rightFromText="180" w:vertAnchor="text" w:horzAnchor="margin" w:tblpY="985"/>
        <w:tblW w:w="10260" w:type="dxa"/>
        <w:tblLayout w:type="fixed"/>
        <w:tblCellMar>
          <w:left w:w="180" w:type="dxa"/>
          <w:right w:w="180" w:type="dxa"/>
        </w:tblCellMar>
        <w:tblLook w:val="0000"/>
      </w:tblPr>
      <w:tblGrid>
        <w:gridCol w:w="900"/>
        <w:gridCol w:w="1440"/>
        <w:gridCol w:w="900"/>
        <w:gridCol w:w="7020"/>
      </w:tblGrid>
      <w:tr w:rsidR="007F576E" w:rsidTr="007F576E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F576E" w:rsidRDefault="007F576E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20"/>
                <w:szCs w:val="20"/>
              </w:rPr>
            </w:pPr>
            <w:r>
              <w:rPr>
                <w:bCs/>
                <w:kern w:val="28"/>
                <w:sz w:val="20"/>
                <w:szCs w:val="20"/>
              </w:rPr>
              <w:t>TIME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Cs/>
                <w:kern w:val="28"/>
                <w:sz w:val="20"/>
                <w:szCs w:val="20"/>
              </w:rPr>
            </w:pPr>
            <w:r>
              <w:rPr>
                <w:bCs/>
                <w:kern w:val="28"/>
                <w:sz w:val="20"/>
                <w:szCs w:val="20"/>
              </w:rPr>
              <w:t xml:space="preserve">DEPTH (ft) 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Cs/>
                <w:kern w:val="28"/>
                <w:sz w:val="20"/>
                <w:szCs w:val="20"/>
              </w:rPr>
            </w:pPr>
            <w:r>
              <w:rPr>
                <w:bCs/>
                <w:kern w:val="28"/>
                <w:sz w:val="20"/>
                <w:szCs w:val="20"/>
              </w:rPr>
              <w:t>HDG</w:t>
            </w:r>
          </w:p>
        </w:tc>
        <w:tc>
          <w:tcPr>
            <w:tcW w:w="7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>
            <w:pPr>
              <w:widowControl w:val="0"/>
              <w:overflowPunct w:val="0"/>
              <w:autoSpaceDE w:val="0"/>
              <w:autoSpaceDN w:val="0"/>
              <w:adjustRightInd w:val="0"/>
              <w:rPr>
                <w:b w:val="0"/>
                <w:kern w:val="28"/>
                <w:sz w:val="20"/>
                <w:szCs w:val="20"/>
              </w:rPr>
            </w:pPr>
            <w:r>
              <w:rPr>
                <w:bCs/>
                <w:kern w:val="28"/>
                <w:sz w:val="20"/>
                <w:szCs w:val="20"/>
              </w:rPr>
              <w:t>EVENT</w:t>
            </w:r>
          </w:p>
        </w:tc>
      </w:tr>
      <w:tr w:rsidR="007F576E" w:rsidTr="007F576E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F576E" w:rsidRDefault="007F576E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7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NOTE: Times recorded in GMT to match survey logging, 10:02:23 offset from local</w:t>
            </w:r>
          </w:p>
        </w:tc>
      </w:tr>
      <w:tr w:rsidR="007F576E" w:rsidTr="007F576E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F576E" w:rsidRDefault="007F576E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1949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0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7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ROV off deck</w:t>
            </w:r>
          </w:p>
        </w:tc>
      </w:tr>
      <w:tr w:rsidR="007F576E" w:rsidTr="007F576E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F576E" w:rsidRDefault="007F576E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1954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290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>
            <w:pPr>
              <w:autoSpaceDE w:val="0"/>
              <w:autoSpaceDN w:val="0"/>
              <w:adjustRightInd w:val="0"/>
              <w:ind w:right="-18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7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Bottom in sight</w:t>
            </w:r>
          </w:p>
        </w:tc>
      </w:tr>
      <w:tr w:rsidR="007F576E" w:rsidTr="007F576E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2001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220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7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Heading inshore on 0-60 grid line</w:t>
            </w:r>
          </w:p>
        </w:tc>
      </w:tr>
      <w:tr w:rsidR="007F576E" w:rsidTr="007F576E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2007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195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7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Moving south along shelf edge</w:t>
            </w:r>
          </w:p>
        </w:tc>
      </w:tr>
      <w:tr w:rsidR="007F576E" w:rsidTr="007F576E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2033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146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7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Heading east up the slope</w:t>
            </w:r>
          </w:p>
        </w:tc>
      </w:tr>
      <w:tr w:rsidR="007F576E" w:rsidTr="007F576E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2050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171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7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Directly offshore of Norwich City</w:t>
            </w:r>
          </w:p>
        </w:tc>
      </w:tr>
      <w:tr w:rsidR="007F576E" w:rsidTr="007F576E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2102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182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7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Norwich City wreckage</w:t>
            </w:r>
          </w:p>
        </w:tc>
      </w:tr>
      <w:tr w:rsidR="007F576E" w:rsidTr="007F576E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2120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7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Begin heading north along ledge</w:t>
            </w:r>
          </w:p>
        </w:tc>
      </w:tr>
      <w:tr w:rsidR="007F576E" w:rsidTr="007F576E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2137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7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Heading south down slope</w:t>
            </w:r>
          </w:p>
        </w:tc>
      </w:tr>
      <w:tr w:rsidR="007F576E" w:rsidTr="007F576E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2142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7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Heading north to begin searching planned lines</w:t>
            </w:r>
          </w:p>
        </w:tc>
      </w:tr>
      <w:tr w:rsidR="007F576E" w:rsidTr="007F576E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2211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7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Arrive on line #1 (most northerly line), begin search east to west (75’-1200’), vertical wall w/ shelf at 250’</w:t>
            </w:r>
          </w:p>
        </w:tc>
      </w:tr>
      <w:tr w:rsidR="007F576E" w:rsidTr="007F576E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2315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980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7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Possible cable/wire sighted at 980’ (identified as whip coral)</w:t>
            </w:r>
          </w:p>
        </w:tc>
      </w:tr>
      <w:tr w:rsidR="007F576E" w:rsidTr="007F576E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2345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7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Moved south to line 2. Begin search west to east (1200’-80’).</w:t>
            </w:r>
          </w:p>
        </w:tc>
      </w:tr>
      <w:tr w:rsidR="007F576E" w:rsidTr="007F576E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2352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7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Untangle tether from rocks (until 0005)</w:t>
            </w:r>
          </w:p>
        </w:tc>
      </w:tr>
      <w:tr w:rsidR="007F576E" w:rsidTr="007F576E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0044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7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End of line #2. Move south to line 2.</w:t>
            </w:r>
          </w:p>
        </w:tc>
      </w:tr>
      <w:tr w:rsidR="007F576E" w:rsidTr="007F576E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0057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7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Begin search of line #3, east to west (80’-?)</w:t>
            </w:r>
          </w:p>
        </w:tc>
      </w:tr>
      <w:tr w:rsidR="007F576E" w:rsidTr="007F576E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0059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7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Untangle tether from rocks (until 0106)</w:t>
            </w:r>
          </w:p>
        </w:tc>
      </w:tr>
      <w:tr w:rsidR="007F576E" w:rsidTr="007F576E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0125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7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Untangle tether from rocks (until 0140)</w:t>
            </w:r>
          </w:p>
        </w:tc>
      </w:tr>
      <w:tr w:rsidR="007F576E" w:rsidTr="007F576E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0140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7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Recovering ROV to inspect for damage</w:t>
            </w:r>
          </w:p>
        </w:tc>
      </w:tr>
      <w:tr w:rsidR="007F576E" w:rsidTr="007F576E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0155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7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ROV on deck</w:t>
            </w:r>
          </w:p>
        </w:tc>
      </w:tr>
      <w:tr w:rsidR="007F576E" w:rsidTr="007F576E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7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rPr>
                <w:b w:val="0"/>
                <w:kern w:val="28"/>
                <w:sz w:val="18"/>
                <w:szCs w:val="18"/>
              </w:rPr>
            </w:pPr>
            <w:r>
              <w:rPr>
                <w:b w:val="0"/>
                <w:kern w:val="28"/>
                <w:sz w:val="18"/>
                <w:szCs w:val="18"/>
              </w:rPr>
              <w:t>Dive time this dive 6:06, Total dive time 9:28</w:t>
            </w:r>
          </w:p>
        </w:tc>
      </w:tr>
      <w:tr w:rsidR="007F576E" w:rsidTr="007F576E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7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rPr>
                <w:b w:val="0"/>
                <w:kern w:val="28"/>
                <w:sz w:val="18"/>
                <w:szCs w:val="18"/>
              </w:rPr>
            </w:pPr>
          </w:p>
        </w:tc>
      </w:tr>
      <w:tr w:rsidR="007F576E" w:rsidTr="007F576E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7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rPr>
                <w:b w:val="0"/>
                <w:kern w:val="28"/>
                <w:sz w:val="18"/>
                <w:szCs w:val="18"/>
              </w:rPr>
            </w:pPr>
          </w:p>
        </w:tc>
      </w:tr>
      <w:tr w:rsidR="007F576E" w:rsidTr="007F576E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jc w:val="center"/>
              <w:rPr>
                <w:b w:val="0"/>
                <w:kern w:val="28"/>
                <w:sz w:val="18"/>
                <w:szCs w:val="18"/>
              </w:rPr>
            </w:pPr>
          </w:p>
        </w:tc>
        <w:tc>
          <w:tcPr>
            <w:tcW w:w="7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76E" w:rsidRDefault="007F576E" w:rsidP="00C24EE9">
            <w:pPr>
              <w:autoSpaceDE w:val="0"/>
              <w:autoSpaceDN w:val="0"/>
              <w:adjustRightInd w:val="0"/>
              <w:rPr>
                <w:b w:val="0"/>
                <w:kern w:val="28"/>
                <w:sz w:val="18"/>
                <w:szCs w:val="18"/>
              </w:rPr>
            </w:pPr>
          </w:p>
        </w:tc>
      </w:tr>
    </w:tbl>
    <w:p w:rsidR="006242DA" w:rsidRDefault="007F576E"/>
    <w:sectPr w:rsidR="006242DA" w:rsidSect="00A81458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9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7F576E"/>
    <w:rsid w:val="007F576E"/>
  </w:rsids>
  <m:mathPr>
    <m:mathFont m:val="DejaVu Sans Mono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576E"/>
    <w:rPr>
      <w:rFonts w:ascii="Times New Roman" w:eastAsia="Times New Roman" w:hAnsi="Times New Roman" w:cs="Times New Roman"/>
      <w:b/>
      <w:sz w:val="28"/>
      <w:szCs w:val="28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Macintosh Word</Application>
  <DocSecurity>0</DocSecurity>
  <Lines>1</Lines>
  <Paragraphs>1</Paragraphs>
  <ScaleCrop>false</ScaleCrop>
  <Company>TIGHAR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 Gillespie</dc:creator>
  <cp:keywords/>
  <cp:lastModifiedBy>Ric Gillespie</cp:lastModifiedBy>
  <cp:revision>1</cp:revision>
  <dcterms:created xsi:type="dcterms:W3CDTF">2012-08-05T16:37:00Z</dcterms:created>
  <dcterms:modified xsi:type="dcterms:W3CDTF">2012-08-05T16:38:00Z</dcterms:modified>
</cp:coreProperties>
</file>